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C94C" w14:textId="34E4272E" w:rsidR="007C61D5" w:rsidRDefault="00EA18EC" w:rsidP="007C61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2DC675" wp14:editId="295ABF79">
            <wp:extent cx="2085975" cy="868664"/>
            <wp:effectExtent l="0" t="0" r="0" b="8255"/>
            <wp:docPr id="15546325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71" cy="8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8846" w14:textId="77777777" w:rsidR="00F01E73" w:rsidRPr="00F03538" w:rsidRDefault="00F01E73" w:rsidP="00F01E73">
      <w:pPr>
        <w:jc w:val="center"/>
        <w:rPr>
          <w:b/>
          <w:bCs/>
          <w:sz w:val="36"/>
          <w:szCs w:val="36"/>
          <w:lang w:val="lt-LT"/>
        </w:rPr>
      </w:pPr>
      <w:r w:rsidRPr="00F03538">
        <w:rPr>
          <w:b/>
          <w:bCs/>
          <w:sz w:val="36"/>
          <w:szCs w:val="36"/>
          <w:lang w:val="en-US"/>
        </w:rPr>
        <w:t>Preki</w:t>
      </w:r>
      <w:r w:rsidRPr="00F03538">
        <w:rPr>
          <w:b/>
          <w:bCs/>
          <w:sz w:val="36"/>
          <w:szCs w:val="36"/>
          <w:lang w:val="lt-LT"/>
        </w:rPr>
        <w:t>ų grąžinimo forma</w:t>
      </w:r>
    </w:p>
    <w:p w14:paraId="5161ADA9" w14:textId="77777777" w:rsidR="00F01E73" w:rsidRDefault="00F01E73" w:rsidP="00F01E73">
      <w:pPr>
        <w:jc w:val="center"/>
        <w:rPr>
          <w:sz w:val="36"/>
          <w:szCs w:val="36"/>
          <w:lang w:val="lt-LT"/>
        </w:rPr>
      </w:pPr>
    </w:p>
    <w:p w14:paraId="2B500A22" w14:textId="77777777" w:rsidR="00F01E73" w:rsidRPr="008F1F9E" w:rsidRDefault="00F01E73" w:rsidP="00F01E73">
      <w:pPr>
        <w:rPr>
          <w:rFonts w:ascii="Calibri" w:hAnsi="Calibri" w:cs="Calibri"/>
          <w:color w:val="FF0000"/>
          <w:sz w:val="22"/>
          <w:szCs w:val="22"/>
          <w:lang w:val="lt-LT"/>
        </w:rPr>
      </w:pPr>
      <w:r w:rsidRPr="00CC7FDE">
        <w:rPr>
          <w:sz w:val="22"/>
          <w:szCs w:val="22"/>
          <w:lang w:val="lt-LT"/>
        </w:rPr>
        <w:t>Vardas</w:t>
      </w:r>
      <w:r w:rsidRPr="00CC7FDE">
        <w:rPr>
          <w:color w:val="FF0000"/>
          <w:sz w:val="22"/>
          <w:szCs w:val="22"/>
          <w:lang w:val="lt-LT"/>
        </w:rPr>
        <w:t>*</w:t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  <w:t xml:space="preserve">         </w:t>
      </w:r>
      <w:r w:rsidRPr="00327D82">
        <w:rPr>
          <w:sz w:val="22"/>
          <w:szCs w:val="22"/>
          <w:lang w:val="lt-LT"/>
        </w:rPr>
        <w:t>Pavardė</w:t>
      </w:r>
      <w:r w:rsidRPr="008F1F9E">
        <w:rPr>
          <w:color w:val="FF0000"/>
          <w:sz w:val="22"/>
          <w:szCs w:val="22"/>
          <w:lang w:val="lt-LT"/>
        </w:rPr>
        <w:t>*</w:t>
      </w:r>
    </w:p>
    <w:p w14:paraId="38A176BF" w14:textId="77777777" w:rsidR="00F01E73" w:rsidRPr="00327D82" w:rsidRDefault="00F01E73" w:rsidP="00F01E73">
      <w:pPr>
        <w:rPr>
          <w:rFonts w:ascii="Calibri" w:hAnsi="Calibri" w:cs="Calibri"/>
          <w:color w:val="FF0000"/>
          <w:sz w:val="13"/>
          <w:szCs w:val="13"/>
          <w:lang w:val="lt-L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957"/>
        <w:gridCol w:w="425"/>
        <w:gridCol w:w="5245"/>
      </w:tblGrid>
      <w:tr w:rsidR="00F01E73" w14:paraId="689361AF" w14:textId="77777777" w:rsidTr="009459A4">
        <w:trPr>
          <w:trHeight w:val="308"/>
        </w:trPr>
        <w:tc>
          <w:tcPr>
            <w:tcW w:w="4957" w:type="dxa"/>
            <w:tcBorders>
              <w:right w:val="single" w:sz="4" w:space="0" w:color="auto"/>
            </w:tcBorders>
          </w:tcPr>
          <w:p w14:paraId="2555404D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8551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D5748E0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</w:tr>
    </w:tbl>
    <w:p w14:paraId="79176C22" w14:textId="77777777" w:rsidR="00F01E73" w:rsidRPr="00327D82" w:rsidRDefault="00F01E73" w:rsidP="00F01E73">
      <w:pPr>
        <w:rPr>
          <w:sz w:val="10"/>
          <w:szCs w:val="10"/>
          <w:lang w:val="lt-LT"/>
        </w:rPr>
      </w:pPr>
    </w:p>
    <w:p w14:paraId="129C5455" w14:textId="77777777" w:rsidR="00F01E73" w:rsidRPr="008F1F9E" w:rsidRDefault="00F01E73" w:rsidP="00F01E73">
      <w:pPr>
        <w:rPr>
          <w:color w:val="FF0000"/>
          <w:sz w:val="22"/>
          <w:szCs w:val="22"/>
          <w:lang w:val="lt-LT"/>
        </w:rPr>
      </w:pPr>
      <w:r w:rsidRPr="00327D82">
        <w:rPr>
          <w:sz w:val="22"/>
          <w:szCs w:val="22"/>
          <w:lang w:val="lt-LT"/>
        </w:rPr>
        <w:t>El. Pašto adresas</w:t>
      </w:r>
      <w:r w:rsidRPr="008F1F9E">
        <w:rPr>
          <w:color w:val="FF0000"/>
          <w:sz w:val="22"/>
          <w:szCs w:val="22"/>
          <w:lang w:val="lt-LT"/>
        </w:rPr>
        <w:t>*</w:t>
      </w:r>
    </w:p>
    <w:p w14:paraId="125BFDA6" w14:textId="77777777" w:rsidR="00F01E73" w:rsidRPr="00327D82" w:rsidRDefault="00F01E73" w:rsidP="00F01E73">
      <w:pPr>
        <w:rPr>
          <w:rFonts w:ascii="Calibri" w:hAnsi="Calibri" w:cs="Calibri"/>
          <w:color w:val="FF0000"/>
          <w:sz w:val="10"/>
          <w:szCs w:val="10"/>
          <w:lang w:val="lt-LT"/>
        </w:rPr>
      </w:pP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246EE1C4" w14:textId="77777777" w:rsidTr="009459A4">
        <w:trPr>
          <w:trHeight w:val="308"/>
        </w:trPr>
        <w:tc>
          <w:tcPr>
            <w:tcW w:w="10627" w:type="dxa"/>
            <w:tcBorders>
              <w:right w:val="single" w:sz="4" w:space="0" w:color="auto"/>
            </w:tcBorders>
          </w:tcPr>
          <w:p w14:paraId="6E1E88B1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sz w:val="28"/>
                <w:szCs w:val="28"/>
                <w:lang w:val="lt-LT"/>
              </w:rPr>
            </w:pPr>
          </w:p>
        </w:tc>
      </w:tr>
    </w:tbl>
    <w:p w14:paraId="4CD7F298" w14:textId="77777777" w:rsidR="00F01E73" w:rsidRPr="00327D82" w:rsidRDefault="00F01E73" w:rsidP="00F01E73">
      <w:pPr>
        <w:rPr>
          <w:sz w:val="10"/>
          <w:szCs w:val="10"/>
          <w:lang w:val="lt-LT"/>
        </w:rPr>
      </w:pPr>
    </w:p>
    <w:p w14:paraId="13829B9F" w14:textId="77777777" w:rsidR="00F01E73" w:rsidRDefault="00F01E73" w:rsidP="00F01E73">
      <w:pPr>
        <w:rPr>
          <w:sz w:val="22"/>
          <w:szCs w:val="22"/>
          <w:lang w:val="lt-LT"/>
        </w:rPr>
      </w:pPr>
      <w:r w:rsidRPr="00327D82">
        <w:rPr>
          <w:sz w:val="22"/>
          <w:szCs w:val="22"/>
          <w:lang w:val="lt-LT"/>
        </w:rPr>
        <w:t>Kontaktinis numeris</w:t>
      </w:r>
      <w:r w:rsidRPr="008F1F9E">
        <w:rPr>
          <w:color w:val="FF0000"/>
          <w:sz w:val="22"/>
          <w:szCs w:val="22"/>
          <w:lang w:val="lt-LT"/>
        </w:rPr>
        <w:t>*</w:t>
      </w:r>
      <w:r w:rsidRPr="00327D82">
        <w:rPr>
          <w:sz w:val="22"/>
          <w:szCs w:val="22"/>
          <w:lang w:val="lt-LT"/>
        </w:rPr>
        <w:tab/>
      </w:r>
    </w:p>
    <w:p w14:paraId="1498D38B" w14:textId="77777777" w:rsidR="00F01E73" w:rsidRPr="00327D82" w:rsidRDefault="00F01E73" w:rsidP="00F01E73">
      <w:pPr>
        <w:rPr>
          <w:rFonts w:ascii="Calibri" w:hAnsi="Calibri" w:cs="Calibri"/>
          <w:color w:val="FF0000"/>
          <w:sz w:val="10"/>
          <w:szCs w:val="10"/>
          <w:lang w:val="lt-LT"/>
        </w:rPr>
      </w:pP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  <w:r w:rsidRPr="00327D82">
        <w:rPr>
          <w:sz w:val="10"/>
          <w:szCs w:val="10"/>
          <w:lang w:val="lt-LT"/>
        </w:rPr>
        <w:tab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5E9BE7B4" w14:textId="77777777" w:rsidTr="009459A4">
        <w:trPr>
          <w:trHeight w:val="308"/>
        </w:trPr>
        <w:tc>
          <w:tcPr>
            <w:tcW w:w="10627" w:type="dxa"/>
            <w:tcBorders>
              <w:right w:val="single" w:sz="4" w:space="0" w:color="auto"/>
            </w:tcBorders>
          </w:tcPr>
          <w:p w14:paraId="45F8387D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</w:tr>
    </w:tbl>
    <w:p w14:paraId="1E14CB7F" w14:textId="77777777" w:rsidR="00F01E73" w:rsidRPr="00C17200" w:rsidRDefault="00F01E73" w:rsidP="00F01E73">
      <w:pPr>
        <w:rPr>
          <w:sz w:val="10"/>
          <w:szCs w:val="10"/>
          <w:lang w:val="lt-LT"/>
        </w:rPr>
      </w:pPr>
    </w:p>
    <w:p w14:paraId="1ECF7838" w14:textId="77777777" w:rsidR="00F01E73" w:rsidRPr="00CC7FDE" w:rsidRDefault="00F01E73" w:rsidP="00F01E73">
      <w:pPr>
        <w:rPr>
          <w:sz w:val="22"/>
          <w:szCs w:val="22"/>
          <w:lang w:val="lt-LT"/>
        </w:rPr>
      </w:pPr>
      <w:r w:rsidRPr="00C17200">
        <w:rPr>
          <w:sz w:val="22"/>
          <w:szCs w:val="22"/>
          <w:lang w:val="lt-LT"/>
        </w:rPr>
        <w:t>Užsakymo numeris ir sąskaitos faktūros numeris</w:t>
      </w:r>
      <w:r w:rsidRPr="008F1F9E">
        <w:rPr>
          <w:color w:val="FF0000"/>
          <w:sz w:val="22"/>
          <w:szCs w:val="22"/>
          <w:lang w:val="lt-LT"/>
        </w:rPr>
        <w:t>*</w:t>
      </w:r>
    </w:p>
    <w:p w14:paraId="1843AED9" w14:textId="77777777" w:rsidR="00F01E73" w:rsidRPr="00C17200" w:rsidRDefault="00F01E73" w:rsidP="00F01E73">
      <w:pPr>
        <w:rPr>
          <w:rFonts w:ascii="Calibri" w:hAnsi="Calibri" w:cs="Calibri"/>
          <w:color w:val="FF0000"/>
          <w:sz w:val="10"/>
          <w:szCs w:val="10"/>
          <w:lang w:val="lt-LT"/>
        </w:rPr>
      </w:pPr>
      <w:r w:rsidRPr="00C17200">
        <w:rPr>
          <w:sz w:val="10"/>
          <w:szCs w:val="10"/>
          <w:lang w:val="lt-LT"/>
        </w:rPr>
        <w:tab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09E2422F" w14:textId="77777777" w:rsidTr="009459A4">
        <w:trPr>
          <w:trHeight w:val="308"/>
        </w:trPr>
        <w:tc>
          <w:tcPr>
            <w:tcW w:w="10627" w:type="dxa"/>
            <w:tcBorders>
              <w:right w:val="single" w:sz="4" w:space="0" w:color="auto"/>
            </w:tcBorders>
          </w:tcPr>
          <w:p w14:paraId="77977EA4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</w:tr>
    </w:tbl>
    <w:p w14:paraId="4811A811" w14:textId="77777777" w:rsidR="00F01E73" w:rsidRPr="00C17200" w:rsidRDefault="00F01E73" w:rsidP="00F01E73">
      <w:pPr>
        <w:rPr>
          <w:sz w:val="10"/>
          <w:szCs w:val="10"/>
          <w:lang w:val="lt-LT"/>
        </w:rPr>
      </w:pPr>
    </w:p>
    <w:p w14:paraId="68696758" w14:textId="77777777" w:rsidR="00F01E73" w:rsidRDefault="00F01E73" w:rsidP="00F01E73">
      <w:pPr>
        <w:rPr>
          <w:sz w:val="22"/>
          <w:szCs w:val="22"/>
          <w:lang w:val="lt-LT"/>
        </w:rPr>
      </w:pPr>
      <w:r w:rsidRPr="00C17200">
        <w:rPr>
          <w:sz w:val="22"/>
          <w:szCs w:val="22"/>
          <w:lang w:val="lt-LT"/>
        </w:rPr>
        <w:t>Grąžinimo priežastis</w:t>
      </w:r>
      <w:r w:rsidRPr="008F1F9E">
        <w:rPr>
          <w:color w:val="FF0000"/>
          <w:sz w:val="22"/>
          <w:szCs w:val="22"/>
          <w:lang w:val="lt-LT"/>
        </w:rPr>
        <w:t>*</w:t>
      </w:r>
      <w:r w:rsidRPr="00C17200">
        <w:rPr>
          <w:sz w:val="22"/>
          <w:szCs w:val="22"/>
          <w:lang w:val="lt-LT"/>
        </w:rPr>
        <w:tab/>
      </w:r>
    </w:p>
    <w:p w14:paraId="2EAE8CA3" w14:textId="77777777" w:rsidR="00F01E73" w:rsidRPr="00C17200" w:rsidRDefault="00F01E73" w:rsidP="00F01E73">
      <w:pPr>
        <w:rPr>
          <w:rFonts w:ascii="Calibri" w:hAnsi="Calibri" w:cs="Calibri"/>
          <w:color w:val="FF0000"/>
          <w:sz w:val="10"/>
          <w:szCs w:val="10"/>
          <w:lang w:val="lt-L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:rsidRPr="00C17200" w14:paraId="66E6ADC4" w14:textId="77777777" w:rsidTr="009459A4">
        <w:trPr>
          <w:trHeight w:val="308"/>
        </w:trPr>
        <w:tc>
          <w:tcPr>
            <w:tcW w:w="10627" w:type="dxa"/>
            <w:tcBorders>
              <w:right w:val="single" w:sz="4" w:space="0" w:color="auto"/>
            </w:tcBorders>
          </w:tcPr>
          <w:p w14:paraId="795611BE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75F39FA1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1E3FDC33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12EF5BFC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03A882A8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72A90BAB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5A319881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3BB47098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  <w:p w14:paraId="145047FF" w14:textId="77777777" w:rsidR="00F01E73" w:rsidRPr="00C17200" w:rsidRDefault="00F01E73" w:rsidP="009459A4">
            <w:pPr>
              <w:rPr>
                <w:rFonts w:asciiTheme="minorHAnsi" w:hAnsiTheme="minorHAnsi" w:cstheme="minorBidi"/>
                <w:sz w:val="22"/>
                <w:szCs w:val="22"/>
                <w:lang w:val="lt-LT"/>
              </w:rPr>
            </w:pPr>
          </w:p>
        </w:tc>
      </w:tr>
    </w:tbl>
    <w:p w14:paraId="3AA537E2" w14:textId="77777777" w:rsidR="00F01E73" w:rsidRPr="00C17200" w:rsidRDefault="00F01E73" w:rsidP="00F01E73">
      <w:pPr>
        <w:shd w:val="clear" w:color="auto" w:fill="FFFFFF"/>
        <w:rPr>
          <w:sz w:val="10"/>
          <w:szCs w:val="10"/>
          <w:lang w:val="lt-LT"/>
        </w:rPr>
      </w:pPr>
    </w:p>
    <w:p w14:paraId="6F5DA05B" w14:textId="77777777" w:rsidR="00F01E73" w:rsidRPr="00CC7FDE" w:rsidRDefault="00F01E73" w:rsidP="00CC7FDE">
      <w:pPr>
        <w:rPr>
          <w:sz w:val="22"/>
          <w:szCs w:val="22"/>
          <w:lang w:val="lt-LT"/>
        </w:rPr>
      </w:pPr>
      <w:r w:rsidRPr="00CC7FDE">
        <w:rPr>
          <w:sz w:val="22"/>
          <w:szCs w:val="22"/>
          <w:lang w:val="lt-LT"/>
        </w:rPr>
        <w:t>Grąžinamos (-ų) prekės (-ių) pavadinimas (jei grąžinate)</w:t>
      </w:r>
    </w:p>
    <w:p w14:paraId="75DDB94B" w14:textId="77777777" w:rsidR="00F01E73" w:rsidRPr="00327D82" w:rsidRDefault="00F01E73" w:rsidP="00F01E73">
      <w:pPr>
        <w:shd w:val="clear" w:color="auto" w:fill="FFFFFF"/>
        <w:rPr>
          <w:rFonts w:ascii="Arial" w:hAnsi="Arial" w:cs="Arial"/>
          <w:color w:val="2D2D2D"/>
          <w:sz w:val="10"/>
          <w:szCs w:val="1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4D890FD6" w14:textId="77777777" w:rsidTr="009459A4">
        <w:trPr>
          <w:trHeight w:val="795"/>
        </w:trPr>
        <w:tc>
          <w:tcPr>
            <w:tcW w:w="10627" w:type="dxa"/>
            <w:tcBorders>
              <w:right w:val="single" w:sz="4" w:space="0" w:color="auto"/>
            </w:tcBorders>
          </w:tcPr>
          <w:p w14:paraId="561A645C" w14:textId="77777777" w:rsidR="00F01E73" w:rsidRPr="006F14BF" w:rsidRDefault="00F01E73" w:rsidP="009459A4">
            <w:pPr>
              <w:rPr>
                <w:rFonts w:ascii="Calibri" w:hAnsi="Calibri" w:cs="Calibri"/>
                <w:color w:val="FF0000"/>
                <w:lang w:val="lt-LT"/>
              </w:rPr>
            </w:pPr>
          </w:p>
        </w:tc>
      </w:tr>
    </w:tbl>
    <w:p w14:paraId="1E316C98" w14:textId="77777777" w:rsidR="00F01E73" w:rsidRPr="00C17200" w:rsidRDefault="00F01E73" w:rsidP="00F01E73">
      <w:pPr>
        <w:rPr>
          <w:rFonts w:ascii="Arial" w:hAnsi="Arial" w:cs="Arial"/>
          <w:b/>
          <w:bCs/>
          <w:color w:val="2D2D2D"/>
          <w:sz w:val="10"/>
          <w:szCs w:val="10"/>
          <w:shd w:val="clear" w:color="auto" w:fill="FFFFFF"/>
        </w:rPr>
      </w:pPr>
    </w:p>
    <w:p w14:paraId="691FD39D" w14:textId="77777777" w:rsidR="00F01E73" w:rsidRDefault="00F01E73" w:rsidP="00CC7FDE">
      <w:pPr>
        <w:rPr>
          <w:sz w:val="22"/>
          <w:szCs w:val="22"/>
          <w:lang w:val="lt-LT"/>
        </w:rPr>
      </w:pPr>
      <w:r w:rsidRPr="00CC7FDE">
        <w:rPr>
          <w:sz w:val="22"/>
          <w:szCs w:val="22"/>
          <w:lang w:val="lt-LT"/>
        </w:rPr>
        <w:t>Prekė į kurią keičiama: dydis, pavadinimas, prekės kodas (jeigu keičiate)</w:t>
      </w:r>
    </w:p>
    <w:p w14:paraId="05062A6C" w14:textId="77777777" w:rsidR="00F01E73" w:rsidRPr="00C17200" w:rsidRDefault="00F01E73" w:rsidP="00F01E73">
      <w:pPr>
        <w:shd w:val="clear" w:color="auto" w:fill="FFFFFF"/>
        <w:rPr>
          <w:sz w:val="10"/>
          <w:szCs w:val="10"/>
          <w:lang w:val="lt-L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104DCB59" w14:textId="77777777" w:rsidTr="009459A4">
        <w:trPr>
          <w:trHeight w:val="733"/>
        </w:trPr>
        <w:tc>
          <w:tcPr>
            <w:tcW w:w="10627" w:type="dxa"/>
          </w:tcPr>
          <w:p w14:paraId="5896126D" w14:textId="77777777" w:rsidR="00F01E73" w:rsidRDefault="00F01E73" w:rsidP="009459A4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137ED074" w14:textId="77777777" w:rsidR="00F01E73" w:rsidRPr="00C17200" w:rsidRDefault="00F01E73" w:rsidP="00F01E73">
      <w:pPr>
        <w:shd w:val="clear" w:color="auto" w:fill="FFFFFF"/>
        <w:rPr>
          <w:rFonts w:asciiTheme="minorHAnsi" w:eastAsiaTheme="minorHAnsi" w:hAnsiTheme="minorHAnsi" w:cstheme="minorBidi"/>
          <w:sz w:val="10"/>
          <w:szCs w:val="10"/>
          <w:lang w:val="lt-LT" w:eastAsia="en-US"/>
        </w:rPr>
      </w:pPr>
    </w:p>
    <w:p w14:paraId="030FB1AF" w14:textId="77777777" w:rsidR="00F01E73" w:rsidRPr="00C17200" w:rsidRDefault="00F01E73" w:rsidP="00CC7FDE">
      <w:pPr>
        <w:rPr>
          <w:rFonts w:asciiTheme="minorHAnsi" w:eastAsiaTheme="minorHAnsi" w:hAnsiTheme="minorHAnsi" w:cstheme="minorBidi"/>
          <w:sz w:val="22"/>
          <w:szCs w:val="22"/>
          <w:lang w:val="lt-LT" w:eastAsia="en-US"/>
        </w:rPr>
      </w:pPr>
      <w:r w:rsidRPr="00CC7FDE">
        <w:rPr>
          <w:sz w:val="22"/>
          <w:szCs w:val="22"/>
          <w:lang w:val="lt-LT"/>
        </w:rPr>
        <w:t>Gavėjas ir banko sąskaitos numeris į kurį grąžinti pinigus</w:t>
      </w:r>
      <w:r w:rsidRPr="00CC7FDE">
        <w:rPr>
          <w:color w:val="FF0000"/>
          <w:sz w:val="22"/>
          <w:szCs w:val="22"/>
          <w:lang w:val="lt-LT"/>
        </w:rPr>
        <w:t>*</w:t>
      </w:r>
      <w:r>
        <w:rPr>
          <w:rFonts w:ascii="Calibri" w:hAnsi="Calibri" w:cs="Calibri"/>
          <w:color w:val="FF0000"/>
          <w:sz w:val="22"/>
          <w:szCs w:val="22"/>
          <w:lang w:val="lt-LT"/>
        </w:rPr>
        <w:tab/>
      </w:r>
    </w:p>
    <w:p w14:paraId="0C203B41" w14:textId="77777777" w:rsidR="00F01E73" w:rsidRPr="00C17200" w:rsidRDefault="00F01E73" w:rsidP="00F01E73">
      <w:pPr>
        <w:jc w:val="center"/>
        <w:rPr>
          <w:sz w:val="10"/>
          <w:szCs w:val="10"/>
          <w:lang w:val="lt-LT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1B176F54" w14:textId="77777777" w:rsidTr="009459A4">
        <w:trPr>
          <w:trHeight w:val="325"/>
        </w:trPr>
        <w:tc>
          <w:tcPr>
            <w:tcW w:w="10627" w:type="dxa"/>
          </w:tcPr>
          <w:p w14:paraId="4B8DD454" w14:textId="77777777" w:rsidR="00F01E73" w:rsidRDefault="00F01E73" w:rsidP="009459A4">
            <w:pPr>
              <w:jc w:val="center"/>
              <w:rPr>
                <w:sz w:val="10"/>
                <w:szCs w:val="10"/>
                <w:lang w:val="lt-LT"/>
              </w:rPr>
            </w:pPr>
          </w:p>
        </w:tc>
      </w:tr>
    </w:tbl>
    <w:p w14:paraId="6D16A562" w14:textId="77777777" w:rsidR="00F01E73" w:rsidRPr="00DD3026" w:rsidRDefault="00F01E73" w:rsidP="00F01E73">
      <w:pPr>
        <w:rPr>
          <w:rFonts w:asciiTheme="minorHAnsi" w:eastAsiaTheme="minorHAnsi" w:hAnsiTheme="minorHAnsi" w:cstheme="minorBidi"/>
          <w:sz w:val="10"/>
          <w:szCs w:val="10"/>
          <w:lang w:val="lt-LT" w:eastAsia="en-US"/>
        </w:rPr>
      </w:pPr>
    </w:p>
    <w:p w14:paraId="18D37F77" w14:textId="77777777" w:rsidR="00F01E73" w:rsidRPr="00CC7FDE" w:rsidRDefault="00F01E73" w:rsidP="00F01E73">
      <w:pPr>
        <w:rPr>
          <w:sz w:val="22"/>
          <w:szCs w:val="22"/>
          <w:lang w:val="lt-LT"/>
        </w:rPr>
      </w:pPr>
      <w:r w:rsidRPr="00CC7FDE">
        <w:rPr>
          <w:sz w:val="22"/>
          <w:szCs w:val="22"/>
          <w:lang w:val="lt-LT"/>
        </w:rPr>
        <w:t>Pastabos ir pasiūlymai</w:t>
      </w:r>
    </w:p>
    <w:p w14:paraId="04CDAA36" w14:textId="77777777" w:rsidR="00F01E73" w:rsidRPr="00DD3026" w:rsidRDefault="00F01E73" w:rsidP="00F01E73">
      <w:pPr>
        <w:rPr>
          <w:rFonts w:asciiTheme="minorHAnsi" w:eastAsiaTheme="minorHAnsi" w:hAnsiTheme="minorHAnsi" w:cstheme="minorBidi"/>
          <w:sz w:val="10"/>
          <w:szCs w:val="10"/>
          <w:lang w:val="lt-LT" w:eastAsia="en-US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73" w14:paraId="7A9FB92C" w14:textId="77777777" w:rsidTr="009459A4">
        <w:trPr>
          <w:trHeight w:val="1679"/>
        </w:trPr>
        <w:tc>
          <w:tcPr>
            <w:tcW w:w="10627" w:type="dxa"/>
          </w:tcPr>
          <w:p w14:paraId="61079303" w14:textId="77777777" w:rsidR="00F01E73" w:rsidRDefault="00F01E73" w:rsidP="009459A4"/>
        </w:tc>
      </w:tr>
    </w:tbl>
    <w:p w14:paraId="6E6882E2" w14:textId="77777777" w:rsidR="00CC7FDE" w:rsidRDefault="00CC7FDE" w:rsidP="00F01E73">
      <w:pPr>
        <w:shd w:val="clear" w:color="auto" w:fill="FFFFFF"/>
        <w:rPr>
          <w:rFonts w:ascii="Calibri" w:hAnsi="Calibri" w:cs="Calibri"/>
          <w:color w:val="FF0000"/>
          <w:sz w:val="22"/>
          <w:szCs w:val="22"/>
          <w:lang w:val="lt-LT"/>
        </w:rPr>
      </w:pPr>
    </w:p>
    <w:p w14:paraId="5C8FBA14" w14:textId="26130415" w:rsidR="00F01E73" w:rsidRPr="00CC7FDE" w:rsidRDefault="00CC7FDE" w:rsidP="00CC7FD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lt-LT" w:eastAsia="en-US"/>
        </w:rPr>
      </w:pPr>
      <w:r w:rsidRPr="00CC7FDE">
        <w:rPr>
          <w:color w:val="FF0000"/>
          <w:sz w:val="22"/>
          <w:szCs w:val="22"/>
          <w:lang w:val="lt-LT"/>
        </w:rPr>
        <w:t>*</w:t>
      </w:r>
      <w:r w:rsidRPr="00CC7FDE">
        <w:rPr>
          <w:rFonts w:ascii="Calibri" w:hAnsi="Calibri" w:cs="Calibri"/>
          <w:color w:val="000000" w:themeColor="text1"/>
          <w:sz w:val="22"/>
          <w:szCs w:val="22"/>
          <w:lang w:val="lt-LT"/>
        </w:rPr>
        <w:t>Būtina užpildyti šiuos laukelius</w:t>
      </w:r>
      <w:r w:rsidR="00F01E73" w:rsidRPr="00CC7FDE">
        <w:rPr>
          <w:rFonts w:ascii="Calibri" w:hAnsi="Calibri" w:cs="Calibri"/>
          <w:color w:val="000000" w:themeColor="text1"/>
          <w:sz w:val="22"/>
          <w:szCs w:val="22"/>
          <w:lang w:val="lt-LT"/>
        </w:rPr>
        <w:tab/>
      </w:r>
    </w:p>
    <w:p w14:paraId="10E27D17" w14:textId="77777777" w:rsidR="00F01E73" w:rsidRPr="00C17200" w:rsidRDefault="00F01E73" w:rsidP="00F01E73">
      <w:pPr>
        <w:jc w:val="center"/>
        <w:rPr>
          <w:sz w:val="10"/>
          <w:szCs w:val="10"/>
          <w:lang w:val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F01E73" w14:paraId="31129BCB" w14:textId="77777777" w:rsidTr="009459A4">
        <w:tc>
          <w:tcPr>
            <w:tcW w:w="279" w:type="dxa"/>
            <w:tcBorders>
              <w:right w:val="single" w:sz="4" w:space="0" w:color="auto"/>
            </w:tcBorders>
          </w:tcPr>
          <w:p w14:paraId="5BE59D71" w14:textId="77777777" w:rsidR="00F01E73" w:rsidRDefault="00F01E73" w:rsidP="009459A4"/>
        </w:tc>
        <w:tc>
          <w:tcPr>
            <w:tcW w:w="10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5D9D6" w14:textId="59F24221" w:rsidR="00F01E73" w:rsidRPr="00CC7FDE" w:rsidRDefault="00F01E73" w:rsidP="009459A4">
            <w:pPr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CC7FDE">
              <w:rPr>
                <w:rFonts w:eastAsiaTheme="minorHAnsi"/>
                <w:sz w:val="22"/>
                <w:szCs w:val="22"/>
                <w:lang w:val="lt-LT" w:eastAsia="en-US"/>
              </w:rPr>
              <w:t xml:space="preserve">Sutinku su elektroninės </w:t>
            </w:r>
            <w:hyperlink r:id="rId8" w:history="1">
              <w:r w:rsidRPr="00CC7FDE">
                <w:rPr>
                  <w:rStyle w:val="a4"/>
                  <w:rFonts w:eastAsiaTheme="minorHAnsi"/>
                  <w:sz w:val="22"/>
                  <w:szCs w:val="22"/>
                  <w:lang w:val="lt-LT" w:eastAsia="en-US"/>
                </w:rPr>
                <w:t>parduotuvės taisyklėmis</w:t>
              </w:r>
            </w:hyperlink>
            <w:r w:rsidRPr="00CC7FDE">
              <w:rPr>
                <w:rFonts w:eastAsiaTheme="minorHAnsi"/>
                <w:sz w:val="22"/>
                <w:szCs w:val="22"/>
                <w:lang w:val="lt-LT" w:eastAsia="en-US"/>
              </w:rPr>
              <w:t xml:space="preserve"> ir </w:t>
            </w:r>
            <w:hyperlink r:id="rId9" w:history="1">
              <w:r w:rsidRPr="00CC7FDE">
                <w:rPr>
                  <w:rStyle w:val="a4"/>
                  <w:rFonts w:eastAsiaTheme="minorHAnsi"/>
                  <w:sz w:val="22"/>
                  <w:szCs w:val="22"/>
                  <w:lang w:val="lt-LT" w:eastAsia="en-US"/>
                </w:rPr>
                <w:t>privatumo politika</w:t>
              </w:r>
            </w:hyperlink>
          </w:p>
        </w:tc>
      </w:tr>
    </w:tbl>
    <w:p w14:paraId="5C23DE74" w14:textId="00077661" w:rsidR="00FB1B42" w:rsidRPr="00EA18EC" w:rsidRDefault="00FB1B42" w:rsidP="00EA18EC">
      <w:pPr>
        <w:rPr>
          <w:lang w:val="en-US"/>
        </w:rPr>
      </w:pPr>
    </w:p>
    <w:sectPr w:rsidR="00FB1B42" w:rsidRPr="00EA18EC" w:rsidSect="00F01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A6D0" w14:textId="77777777" w:rsidR="00817E6D" w:rsidRDefault="00817E6D" w:rsidP="00F01E73">
      <w:r>
        <w:separator/>
      </w:r>
    </w:p>
  </w:endnote>
  <w:endnote w:type="continuationSeparator" w:id="0">
    <w:p w14:paraId="2BB29BD2" w14:textId="77777777" w:rsidR="00817E6D" w:rsidRDefault="00817E6D" w:rsidP="00F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25F4" w14:textId="77777777" w:rsidR="00817E6D" w:rsidRDefault="00817E6D" w:rsidP="00F01E73">
      <w:r>
        <w:separator/>
      </w:r>
    </w:p>
  </w:footnote>
  <w:footnote w:type="continuationSeparator" w:id="0">
    <w:p w14:paraId="1FA32048" w14:textId="77777777" w:rsidR="00817E6D" w:rsidRDefault="00817E6D" w:rsidP="00F0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5BF"/>
    <w:multiLevelType w:val="hybridMultilevel"/>
    <w:tmpl w:val="F006A922"/>
    <w:lvl w:ilvl="0" w:tplc="C14C3D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73"/>
    <w:rsid w:val="001C5C54"/>
    <w:rsid w:val="003F36F9"/>
    <w:rsid w:val="007C61D5"/>
    <w:rsid w:val="00817E6D"/>
    <w:rsid w:val="008F1F9E"/>
    <w:rsid w:val="00CC7FDE"/>
    <w:rsid w:val="00D32E2D"/>
    <w:rsid w:val="00EA18EC"/>
    <w:rsid w:val="00F01E73"/>
    <w:rsid w:val="00F751B1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5356"/>
  <w15:chartTrackingRefBased/>
  <w15:docId w15:val="{13AB116F-546B-744D-846E-5EB74B34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73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E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1E73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E73"/>
    <w:rPr>
      <w:rFonts w:ascii="Times New Roman" w:eastAsia="Times New Roman" w:hAnsi="Times New Roman" w:cs="Times New Roman"/>
      <w:lang w:eastAsia="en-GB"/>
    </w:rPr>
  </w:style>
  <w:style w:type="paragraph" w:styleId="a7">
    <w:name w:val="footer"/>
    <w:basedOn w:val="a"/>
    <w:link w:val="a8"/>
    <w:uiPriority w:val="99"/>
    <w:unhideWhenUsed/>
    <w:rsid w:val="00F01E73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1E73"/>
    <w:rPr>
      <w:rFonts w:ascii="Times New Roman" w:eastAsia="Times New Roman" w:hAnsi="Times New Roman" w:cs="Times New Roman"/>
      <w:lang w:eastAsia="en-GB"/>
    </w:rPr>
  </w:style>
  <w:style w:type="paragraph" w:styleId="a9">
    <w:name w:val="List Paragraph"/>
    <w:basedOn w:val="a"/>
    <w:uiPriority w:val="34"/>
    <w:qFormat/>
    <w:rsid w:val="00CC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k.lt/salygos-ir-taisyk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-k.lt/privatumo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Andrej Kuricyn</cp:lastModifiedBy>
  <cp:revision>5</cp:revision>
  <dcterms:created xsi:type="dcterms:W3CDTF">2021-04-29T08:41:00Z</dcterms:created>
  <dcterms:modified xsi:type="dcterms:W3CDTF">2023-06-08T16:05:00Z</dcterms:modified>
</cp:coreProperties>
</file>